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ind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ind w:hanging="2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CHAMAMENTO PÚBLICO Nº 002/2026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ind w:hanging="2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REDE MUNICIPAL DE DE PONTOS E PONTÕES DE CULTURA DE MAIRIPORÃ/SP.</w:t>
      </w:r>
    </w:p>
    <w:p w:rsidR="00000000" w:rsidDel="00000000" w:rsidP="00000000" w:rsidRDefault="00000000" w:rsidRPr="00000000" w14:paraId="0000000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ind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ind w:hanging="2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CULTURA VIVA DO TAMANHO DO BRASIL!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7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ind w:hanging="2"/>
        <w:jc w:val="center"/>
        <w:rPr>
          <w:rFonts w:ascii="Calibri" w:cs="Calibri" w:eastAsia="Calibri" w:hAnsi="Calibri"/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PREMIAÇÃO DE PONTOS E PONTÕES DE CULTURA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spacing w:lin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center" w:leader="none" w:pos="0"/>
        </w:tabs>
        <w:spacing w:after="120" w:before="120" w:lin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ANEXO 05 - MODELO DE AUTODECLARAÇÃO ÉTNICO-RACIAL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(para agentes culturais concorrentes às cotas étnico-raciais - negros ou indígenas) </w:t>
      </w:r>
    </w:p>
    <w:p w:rsidR="00000000" w:rsidDel="00000000" w:rsidP="00000000" w:rsidRDefault="00000000" w:rsidRPr="00000000" w14:paraId="0000000E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Eu, ___________________________________________________________,CPF nº_______________________, RG nº ___________________, DECLARO, para fins de participação no Edital (Nome ou número do edital), que sou ______________________________________(informar se é NEGRO OU INDÍGENA).</w:t>
      </w:r>
    </w:p>
    <w:p w:rsidR="00000000" w:rsidDel="00000000" w:rsidP="00000000" w:rsidRDefault="00000000" w:rsidRPr="00000000" w14:paraId="00000010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Por ser verdade, assino a presente declaração e estou ciente de que a apresentação de declaração falsa pode acarretar desclassificação no Edital e aplicação de sanções criminais.</w:t>
      </w:r>
    </w:p>
    <w:p w:rsidR="00000000" w:rsidDel="00000000" w:rsidP="00000000" w:rsidRDefault="00000000" w:rsidRPr="00000000" w14:paraId="00000012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</w:t>
      </w:r>
    </w:p>
    <w:p w:rsidR="00000000" w:rsidDel="00000000" w:rsidP="00000000" w:rsidRDefault="00000000" w:rsidRPr="00000000" w14:paraId="00000014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DATA</w:t>
      </w:r>
    </w:p>
    <w:p w:rsidR="00000000" w:rsidDel="00000000" w:rsidP="00000000" w:rsidRDefault="00000000" w:rsidRPr="00000000" w14:paraId="00000016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</w:t>
      </w:r>
    </w:p>
    <w:p w:rsidR="00000000" w:rsidDel="00000000" w:rsidP="00000000" w:rsidRDefault="00000000" w:rsidRPr="00000000" w14:paraId="00000018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 DO DECLARANTE</w:t>
      </w:r>
    </w:p>
    <w:p w:rsidR="00000000" w:rsidDel="00000000" w:rsidP="00000000" w:rsidRDefault="00000000" w:rsidRPr="00000000" w14:paraId="0000001A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tabs>
        <w:tab w:val="center" w:leader="none" w:pos="0"/>
      </w:tabs>
      <w:spacing w:line="240" w:lineRule="auto"/>
      <w:ind w:left="1440" w:firstLine="0"/>
      <w:jc w:val="both"/>
      <w:rPr>
        <w:rFonts w:ascii="Calibri" w:cs="Calibri" w:eastAsia="Calibri" w:hAnsi="Calibri"/>
        <w:i w:val="1"/>
        <w:iCs w:val="1"/>
        <w:color w:val="ff0000"/>
        <w:sz w:val="20"/>
        <w:szCs w:val="2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4371975</wp:posOffset>
          </wp:positionH>
          <wp:positionV relativeFrom="paragraph">
            <wp:posOffset>90300</wp:posOffset>
          </wp:positionV>
          <wp:extent cx="882015" cy="739140"/>
          <wp:effectExtent b="0" l="0" r="0" t="0"/>
          <wp:wrapNone/>
          <wp:docPr descr="Fundo preto com letras brancas&#10;&#10;O conteúdo gerado por IA pode estar incorreto." id="3" name="image3.png"/>
          <a:graphic>
            <a:graphicData uri="http://schemas.openxmlformats.org/drawingml/2006/picture">
              <pic:pic>
                <pic:nvPicPr>
                  <pic:cNvPr descr="Fundo preto com letras brancas&#10;&#10;O conteúdo gerado por IA pode estar incorreto." id="0" name="image3.png"/>
                  <pic:cNvPicPr preferRelativeResize="0"/>
                </pic:nvPicPr>
                <pic:blipFill>
                  <a:blip r:embed="rId1"/>
                  <a:srcRect b="0" l="64784" r="20738" t="91487"/>
                  <a:stretch>
                    <a:fillRect/>
                  </a:stretch>
                </pic:blipFill>
                <pic:spPr>
                  <a:xfrm>
                    <a:off x="0" y="0"/>
                    <a:ext cx="882015" cy="73914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-876298</wp:posOffset>
          </wp:positionH>
          <wp:positionV relativeFrom="paragraph">
            <wp:posOffset>147450</wp:posOffset>
          </wp:positionV>
          <wp:extent cx="1201988" cy="628650"/>
          <wp:effectExtent b="0" l="0" r="0" t="0"/>
          <wp:wrapNone/>
          <wp:docPr descr="Logotipo&#10;&#10;O conteúdo gerado por IA pode estar incorreto." id="5" name="image2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01988" cy="6286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5381625</wp:posOffset>
          </wp:positionH>
          <wp:positionV relativeFrom="paragraph">
            <wp:posOffset>126267</wp:posOffset>
          </wp:positionV>
          <wp:extent cx="1153265" cy="681903"/>
          <wp:effectExtent b="0" l="0" r="0" t="0"/>
          <wp:wrapNone/>
          <wp:docPr descr="Logotipo&#10;&#10;O conteúdo gerado por IA pode estar incorreto." id="2" name="image6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6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53265" cy="68190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E">
    <w:pPr>
      <w:ind w:left="-992.1259842519685" w:firstLine="0"/>
      <w:rPr/>
    </w:pPr>
    <w:r w:rsidDel="00000000" w:rsidR="00000000" w:rsidRPr="00000000">
      <w:rPr>
        <w:rtl w:val="0"/>
      </w:rPr>
      <w:t xml:space="preserve">                                                                                                                                                             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561975</wp:posOffset>
          </wp:positionH>
          <wp:positionV relativeFrom="paragraph">
            <wp:posOffset>59096</wp:posOffset>
          </wp:positionV>
          <wp:extent cx="2619375" cy="496028"/>
          <wp:effectExtent b="0" l="0" r="0" t="0"/>
          <wp:wrapNone/>
          <wp:docPr id="6" name="image4.jpg"/>
          <a:graphic>
            <a:graphicData uri="http://schemas.openxmlformats.org/drawingml/2006/picture">
              <pic:pic>
                <pic:nvPicPr>
                  <pic:cNvPr id="0" name="image4.jp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619375" cy="49602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3419475</wp:posOffset>
          </wp:positionH>
          <wp:positionV relativeFrom="paragraph">
            <wp:posOffset>61725</wp:posOffset>
          </wp:positionV>
          <wp:extent cx="723066" cy="509001"/>
          <wp:effectExtent b="0" l="0" r="0" t="0"/>
          <wp:wrapNone/>
          <wp:docPr descr="Logotipo&#10;&#10;O conteúdo gerado por IA pode estar incorreto." id="1" name="image5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5.png"/>
                  <pic:cNvPicPr preferRelativeResize="0"/>
                </pic:nvPicPr>
                <pic:blipFill>
                  <a:blip r:embed="rId5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3066" cy="509001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F">
    <w:pPr>
      <w:ind w:left="-992.1259842519685" w:firstLine="0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ind w:left="-1133.8582677165355" w:firstLine="0"/>
      <w:jc w:val="both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1417800</wp:posOffset>
          </wp:positionH>
          <wp:positionV relativeFrom="paragraph">
            <wp:posOffset>-142874</wp:posOffset>
          </wp:positionV>
          <wp:extent cx="2895600" cy="598597"/>
          <wp:effectExtent b="0" l="0" r="0" t="0"/>
          <wp:wrapNone/>
          <wp:docPr descr="Logotipo&#10;&#10;O conteúdo gerado por IA pode estar incorreto." id="4" name="image1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2.png"/><Relationship Id="rId3" Type="http://schemas.openxmlformats.org/officeDocument/2006/relationships/image" Target="media/image6.png"/><Relationship Id="rId4" Type="http://schemas.openxmlformats.org/officeDocument/2006/relationships/image" Target="media/image4.jpg"/><Relationship Id="rId5" Type="http://schemas.openxmlformats.org/officeDocument/2006/relationships/image" Target="media/image5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gSnZ2hCGKzzGWUyyl1Y49tLS7w==">CgMxLjA4AHIhMWRtMGZGTjJMdTJBOXpISTFuS3V4Mmh3Q0FLRzRJUWxp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